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1187"/>
      </w:tblGrid>
      <w:tr w:rsidR="00A86EA0" w14:paraId="4412A245" w14:textId="77777777" w:rsidTr="006937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36A3FB" w14:textId="77777777" w:rsidR="00A86EA0" w:rsidRDefault="00A86EA0" w:rsidP="006937E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proofErr w:type="spellStart"/>
            <w:r>
              <w:rPr>
                <w:rStyle w:val="Forte"/>
                <w:rFonts w:eastAsia="Times New Roman"/>
              </w:rPr>
              <w:t>Publicado</w:t>
            </w:r>
            <w:proofErr w:type="spellEnd"/>
            <w:r>
              <w:rPr>
                <w:rStyle w:val="Forte"/>
                <w:rFonts w:eastAsia="Times New Roman"/>
              </w:rPr>
              <w:t xml:space="preserve">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3DC747" w14:textId="77777777" w:rsidR="00A86EA0" w:rsidRDefault="00A86EA0" w:rsidP="006937EC">
            <w:pPr>
              <w:rPr>
                <w:rFonts w:eastAsia="Times New Roman"/>
              </w:rPr>
            </w:pPr>
            <w:r>
              <w:rPr>
                <w:rStyle w:val="Forte"/>
              </w:rPr>
              <w:t>19/09/2025</w:t>
            </w:r>
          </w:p>
        </w:tc>
      </w:tr>
    </w:tbl>
    <w:p w14:paraId="210BDBA6" w14:textId="77777777" w:rsidR="00A86EA0" w:rsidRDefault="00A86EA0" w:rsidP="00A86EA0">
      <w:pPr>
        <w:pStyle w:val="NormalWeb"/>
      </w:pPr>
      <w:r>
        <w:rPr>
          <w:rStyle w:val="Forte"/>
        </w:rPr>
        <w:t>GOVERNO DO ESTADO DE SÃO PAULO</w:t>
      </w:r>
    </w:p>
    <w:p w14:paraId="5EF6222E" w14:textId="77777777" w:rsidR="00A86EA0" w:rsidRDefault="00A86EA0" w:rsidP="00A86EA0">
      <w:pPr>
        <w:pStyle w:val="NormalWeb"/>
      </w:pPr>
      <w:r>
        <w:rPr>
          <w:rStyle w:val="Forte"/>
        </w:rPr>
        <w:t>SECRETARIA DE CIÊNCIA, TECNOLOGIA E INOVAÇÃO</w:t>
      </w:r>
    </w:p>
    <w:p w14:paraId="238A255D" w14:textId="77777777" w:rsidR="00A86EA0" w:rsidRDefault="00A86EA0" w:rsidP="00A86EA0">
      <w:pPr>
        <w:pStyle w:val="NormalWeb"/>
      </w:pPr>
      <w:r>
        <w:rPr>
          <w:rStyle w:val="Forte"/>
        </w:rPr>
        <w:t>CENTRO ESTADUAL DE EDUCAÇÃO TECNOLÓGICA PAULA SOUZA</w:t>
      </w:r>
    </w:p>
    <w:p w14:paraId="05C834C9" w14:textId="77777777" w:rsidR="00A86EA0" w:rsidRDefault="00A86EA0" w:rsidP="00A86EA0">
      <w:pPr>
        <w:pStyle w:val="NormalWeb"/>
      </w:pPr>
      <w:r>
        <w:rPr>
          <w:rStyle w:val="Forte"/>
        </w:rPr>
        <w:t>ESCOLA TÉCNICA ESTADUAL PROFESSOR ARMANDO BAYEUX SILVA – RIO CLARO</w:t>
      </w:r>
    </w:p>
    <w:p w14:paraId="6C9DA7E2" w14:textId="77777777" w:rsidR="00A86EA0" w:rsidRDefault="00A86EA0" w:rsidP="00A86EA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773E7106" w14:textId="77777777" w:rsidR="00A86EA0" w:rsidRDefault="00A86EA0" w:rsidP="00A86EA0">
      <w:pPr>
        <w:pStyle w:val="NormalWeb"/>
      </w:pPr>
      <w:r>
        <w:rPr>
          <w:rStyle w:val="Forte"/>
        </w:rPr>
        <w:t>EDITAL Nº 036/31/2025 – PROCESSO Nº 136.00106440/2025–19</w:t>
      </w:r>
    </w:p>
    <w:p w14:paraId="5C974EE9" w14:textId="77777777" w:rsidR="00A86EA0" w:rsidRDefault="00A86EA0" w:rsidP="00DD673D">
      <w:pPr>
        <w:pStyle w:val="NormalWeb"/>
        <w:rPr>
          <w:b/>
          <w:bCs/>
        </w:rPr>
      </w:pPr>
    </w:p>
    <w:p w14:paraId="01CC1DE1" w14:textId="3921B130" w:rsidR="00450F3C" w:rsidRPr="00AD5E9D" w:rsidRDefault="002B0FB3" w:rsidP="00DD673D">
      <w:pPr>
        <w:pStyle w:val="NormalWeb"/>
        <w:rPr>
          <w:b/>
          <w:bCs/>
        </w:rPr>
      </w:pPr>
      <w:r w:rsidRPr="00AD5E9D">
        <w:rPr>
          <w:b/>
          <w:bCs/>
        </w:rPr>
        <w:t>EDITAL DE ALTERAÇÃO DO CRONOGRAMA (ANEXO I) DO EDITAL DE ABERTURA DE INSCRIÇÕES</w:t>
      </w:r>
    </w:p>
    <w:p w14:paraId="53F1BA36" w14:textId="2E2607AD" w:rsidR="002B0FB3" w:rsidRPr="00AD5E9D" w:rsidRDefault="00450F3C" w:rsidP="008F0230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D5E9D">
        <w:rPr>
          <w:rFonts w:ascii="Times New Roman" w:hAnsi="Times New Roman" w:cs="Times New Roman"/>
          <w:sz w:val="24"/>
          <w:szCs w:val="24"/>
          <w:lang w:val="pt-BR"/>
        </w:rPr>
        <w:t xml:space="preserve">O </w:t>
      </w:r>
      <w:r w:rsidR="00231973" w:rsidRPr="00AD5E9D">
        <w:rPr>
          <w:rFonts w:ascii="Times New Roman" w:hAnsi="Times New Roman" w:cs="Times New Roman"/>
          <w:sz w:val="24"/>
          <w:szCs w:val="24"/>
          <w:lang w:val="pt-BR"/>
        </w:rPr>
        <w:t>Superintendente</w:t>
      </w:r>
      <w:r w:rsidRPr="00AD5E9D">
        <w:rPr>
          <w:rFonts w:ascii="Times New Roman" w:hAnsi="Times New Roman" w:cs="Times New Roman"/>
          <w:sz w:val="24"/>
          <w:szCs w:val="24"/>
          <w:lang w:val="pt-BR"/>
        </w:rPr>
        <w:t xml:space="preserve"> da </w:t>
      </w:r>
      <w:r w:rsidR="00231973" w:rsidRPr="00AD5E9D">
        <w:rPr>
          <w:rFonts w:ascii="Times New Roman" w:hAnsi="Times New Roman" w:cs="Times New Roman"/>
          <w:b/>
          <w:bCs/>
          <w:sz w:val="24"/>
          <w:szCs w:val="24"/>
          <w:lang w:val="pt-BR"/>
        </w:rPr>
        <w:t>ETEC PROF. ARMANDO BAYEUX DA SILVA,</w:t>
      </w:r>
      <w:r w:rsidR="00965751" w:rsidRPr="00AD5E9D">
        <w:rPr>
          <w:rFonts w:ascii="Times New Roman" w:hAnsi="Times New Roman" w:cs="Times New Roman"/>
          <w:sz w:val="24"/>
          <w:szCs w:val="24"/>
          <w:lang w:val="pt-BR"/>
        </w:rPr>
        <w:t xml:space="preserve"> da cidade de </w:t>
      </w:r>
      <w:r w:rsidR="00231973" w:rsidRPr="00AD5E9D">
        <w:rPr>
          <w:rFonts w:ascii="Times New Roman" w:hAnsi="Times New Roman" w:cs="Times New Roman"/>
          <w:b/>
          <w:bCs/>
          <w:sz w:val="24"/>
          <w:szCs w:val="24"/>
          <w:lang w:val="pt-BR"/>
        </w:rPr>
        <w:t>RIO CLARO</w:t>
      </w:r>
      <w:r w:rsidR="00965751" w:rsidRPr="00AD5E9D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2B0FB3" w:rsidRPr="00AD5E9D">
        <w:rPr>
          <w:rFonts w:ascii="Times New Roman" w:hAnsi="Times New Roman" w:cs="Times New Roman"/>
          <w:sz w:val="24"/>
          <w:szCs w:val="24"/>
          <w:lang w:val="pt-BR"/>
        </w:rPr>
        <w:t xml:space="preserve">faz saber aos candidatos a ALTERAÇÃO do CRONOGRAMA (ANEXO I) do Edital de Abertura de Inscrições, publicado no DOE de </w:t>
      </w:r>
      <w:r w:rsidR="000D3797">
        <w:rPr>
          <w:rFonts w:ascii="Times New Roman" w:hAnsi="Times New Roman" w:cs="Times New Roman"/>
          <w:sz w:val="24"/>
          <w:szCs w:val="24"/>
          <w:lang w:val="pt-BR"/>
        </w:rPr>
        <w:t>22</w:t>
      </w:r>
      <w:r w:rsidR="00231973" w:rsidRPr="00AD5E9D">
        <w:rPr>
          <w:rFonts w:ascii="Times New Roman" w:hAnsi="Times New Roman" w:cs="Times New Roman"/>
          <w:sz w:val="24"/>
          <w:szCs w:val="24"/>
          <w:lang w:val="pt-BR"/>
        </w:rPr>
        <w:t>/07/2025</w:t>
      </w:r>
      <w:r w:rsidR="002B0FB3" w:rsidRPr="00AD5E9D">
        <w:rPr>
          <w:rFonts w:ascii="Times New Roman" w:hAnsi="Times New Roman" w:cs="Times New Roman"/>
          <w:sz w:val="24"/>
          <w:szCs w:val="24"/>
          <w:lang w:val="pt-BR"/>
        </w:rPr>
        <w:t>, passando a vigorar conforme segue:</w:t>
      </w:r>
    </w:p>
    <w:p w14:paraId="0270E4D9" w14:textId="77777777" w:rsidR="00A86EA0" w:rsidRDefault="00A86EA0" w:rsidP="00A86EA0">
      <w:pPr>
        <w:pStyle w:val="NormalWeb"/>
      </w:pPr>
      <w:r>
        <w:rPr>
          <w:rStyle w:val="Forte"/>
        </w:rPr>
        <w:t>COMPONENTE CURRICULAR (HABILITAÇÃO):</w:t>
      </w:r>
    </w:p>
    <w:p w14:paraId="4007FC59" w14:textId="77777777" w:rsidR="00A86EA0" w:rsidRDefault="00A86EA0" w:rsidP="00A86EA0">
      <w:pPr>
        <w:pStyle w:val="NormalWeb"/>
      </w:pPr>
      <w:r>
        <w:t> </w:t>
      </w:r>
    </w:p>
    <w:p w14:paraId="0D68BFEC" w14:textId="18B8D510" w:rsidR="00A86EA0" w:rsidRDefault="00A86EA0" w:rsidP="00A86EA0">
      <w:pPr>
        <w:pStyle w:val="NormalWeb"/>
      </w:pPr>
      <w:r>
        <w:rPr>
          <w:rStyle w:val="Forte"/>
        </w:rPr>
        <w:t>5037 – DESENVOLVIMENTO DE SISTEMAS</w:t>
      </w:r>
      <w:r>
        <w:rPr>
          <w:rStyle w:val="Forte"/>
        </w:rPr>
        <w:t xml:space="preserve"> </w:t>
      </w:r>
      <w:r>
        <w:rPr>
          <w:rStyle w:val="Forte"/>
        </w:rPr>
        <w:t>(DESENVOLVIMENTO DE SISTEMAS INTEGRADO AO ENSINO MÉDIO (MTEC – PROGRAMA NOVOTEC INTEGRADO) – MTEC–PI)</w:t>
      </w:r>
    </w:p>
    <w:p w14:paraId="75069617" w14:textId="77777777" w:rsidR="00A86EA0" w:rsidRDefault="00A86EA0" w:rsidP="00A23819">
      <w:pPr>
        <w:spacing w:before="240" w:line="276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val="pt-BR" w:eastAsia="pt-BR"/>
        </w:rPr>
      </w:pPr>
    </w:p>
    <w:p w14:paraId="3594F854" w14:textId="77777777" w:rsidR="00A86EA0" w:rsidRPr="00AD5E9D" w:rsidRDefault="00A86EA0" w:rsidP="00A86EA0">
      <w:pPr>
        <w:spacing w:before="24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</w:pPr>
      <w:r w:rsidRPr="004B6B2B">
        <w:rPr>
          <w:rFonts w:ascii="Times New Roman" w:eastAsiaTheme="minorEastAsia" w:hAnsi="Times New Roman" w:cs="Times New Roman"/>
          <w:b/>
          <w:bCs/>
          <w:sz w:val="24"/>
          <w:szCs w:val="24"/>
          <w:lang w:val="pt-BR" w:eastAsia="pt-BR"/>
        </w:rPr>
        <w:t>C.</w:t>
      </w:r>
      <w:r w:rsidRPr="00806962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 xml:space="preserve"> Período provável para publicação das inscrições deferidas/indeferidas e resultado do Exame de Memorial Circunstanciado (e convocação para a Prova de Métodos Pedagógicos, se houver):</w:t>
      </w:r>
      <w:r w:rsidRPr="00AD5E9D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 xml:space="preserve"> </w:t>
      </w:r>
      <w:r w:rsidRPr="00DD673D">
        <w:rPr>
          <w:rFonts w:ascii="Times New Roman" w:eastAsiaTheme="minorEastAsia" w:hAnsi="Times New Roman" w:cs="Times New Roman"/>
          <w:b/>
          <w:bCs/>
          <w:sz w:val="24"/>
          <w:szCs w:val="24"/>
          <w:lang w:val="pt-BR" w:eastAsia="pt-BR"/>
        </w:rPr>
        <w:t>15/09/2025 a 21/09/2025</w:t>
      </w:r>
    </w:p>
    <w:p w14:paraId="2F077327" w14:textId="77777777" w:rsidR="00A86EA0" w:rsidRPr="00AD5E9D" w:rsidRDefault="00A86EA0" w:rsidP="00A86EA0">
      <w:pPr>
        <w:spacing w:before="24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</w:pPr>
      <w:r w:rsidRPr="00AD5E9D">
        <w:rPr>
          <w:rFonts w:ascii="Times New Roman" w:eastAsiaTheme="minorEastAsia" w:hAnsi="Times New Roman" w:cs="Times New Roman"/>
          <w:b/>
          <w:bCs/>
          <w:sz w:val="24"/>
          <w:szCs w:val="24"/>
          <w:lang w:val="pt-BR" w:eastAsia="pt-BR"/>
        </w:rPr>
        <w:lastRenderedPageBreak/>
        <w:t>D.</w:t>
      </w:r>
      <w:r w:rsidRPr="00AD5E9D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 xml:space="preserve"> </w:t>
      </w:r>
      <w:r w:rsidRPr="00806962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 xml:space="preserve">Período provável para publicação dos atos relativos </w:t>
      </w:r>
      <w:proofErr w:type="gramStart"/>
      <w:r w:rsidRPr="00806962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>a</w:t>
      </w:r>
      <w:proofErr w:type="gramEnd"/>
      <w:r w:rsidRPr="00806962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 xml:space="preserve"> Aferição da Veracidade da Autodeclaração e convocação para a Prova de Métodos Pedagógicos (se houver)</w:t>
      </w:r>
      <w:r w:rsidRPr="00AD5E9D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 xml:space="preserve">: </w:t>
      </w:r>
      <w:r w:rsidRPr="00DD673D">
        <w:rPr>
          <w:rFonts w:ascii="Times New Roman" w:eastAsiaTheme="minorEastAsia" w:hAnsi="Times New Roman" w:cs="Times New Roman"/>
          <w:b/>
          <w:bCs/>
          <w:sz w:val="24"/>
          <w:szCs w:val="24"/>
          <w:lang w:val="pt-BR" w:eastAsia="pt-BR"/>
        </w:rPr>
        <w:t>15/09/2025 a 21/09/2025</w:t>
      </w:r>
    </w:p>
    <w:p w14:paraId="4BD96154" w14:textId="77777777" w:rsidR="00A86EA0" w:rsidRPr="00AD5E9D" w:rsidRDefault="00A86EA0" w:rsidP="00A86EA0">
      <w:pPr>
        <w:spacing w:before="24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</w:pPr>
      <w:r w:rsidRPr="00AD5E9D">
        <w:rPr>
          <w:rFonts w:ascii="Times New Roman" w:eastAsiaTheme="minorEastAsia" w:hAnsi="Times New Roman" w:cs="Times New Roman"/>
          <w:b/>
          <w:bCs/>
          <w:sz w:val="24"/>
          <w:szCs w:val="24"/>
          <w:lang w:val="pt-BR" w:eastAsia="pt-BR"/>
        </w:rPr>
        <w:t>E.</w:t>
      </w:r>
      <w:r w:rsidRPr="00AD5E9D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 xml:space="preserve"> </w:t>
      </w:r>
      <w:r w:rsidRPr="00806962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>Período provável para publicação dos atos relativos ao resultado da Prova de Métodos Pedagógicos e classificação final:</w:t>
      </w:r>
      <w:r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 xml:space="preserve"> </w:t>
      </w:r>
      <w:r w:rsidRPr="00DD673D">
        <w:rPr>
          <w:rFonts w:ascii="Times New Roman" w:eastAsiaTheme="minorEastAsia" w:hAnsi="Times New Roman" w:cs="Times New Roman"/>
          <w:b/>
          <w:sz w:val="24"/>
          <w:szCs w:val="24"/>
          <w:lang w:val="pt-BR" w:eastAsia="pt-BR"/>
        </w:rPr>
        <w:t>22/09/2025 a 12/10/2025</w:t>
      </w:r>
    </w:p>
    <w:p w14:paraId="6D77BC43" w14:textId="77777777" w:rsidR="00A86EA0" w:rsidRPr="00AD5E9D" w:rsidRDefault="00A86EA0" w:rsidP="00A86EA0">
      <w:pPr>
        <w:spacing w:before="24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</w:pPr>
      <w:r w:rsidRPr="00AD5E9D">
        <w:rPr>
          <w:rFonts w:ascii="Times New Roman" w:eastAsiaTheme="minorEastAsia" w:hAnsi="Times New Roman" w:cs="Times New Roman"/>
          <w:b/>
          <w:bCs/>
          <w:sz w:val="24"/>
          <w:szCs w:val="24"/>
          <w:lang w:val="pt-BR" w:eastAsia="pt-BR"/>
        </w:rPr>
        <w:t>F.</w:t>
      </w:r>
      <w:r w:rsidRPr="00AD5E9D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 xml:space="preserve"> Período provável para publicação do despacho do Superintendente de Escola Técnica homologando o Processo Seletivo Simplificado: </w:t>
      </w:r>
      <w:r w:rsidRPr="00DD673D">
        <w:rPr>
          <w:rFonts w:ascii="Times New Roman" w:eastAsiaTheme="minorEastAsia" w:hAnsi="Times New Roman" w:cs="Times New Roman"/>
          <w:b/>
          <w:sz w:val="24"/>
          <w:szCs w:val="24"/>
          <w:lang w:val="pt-BR" w:eastAsia="pt-BR"/>
        </w:rPr>
        <w:t>06/10/2025 a 19/10/2025</w:t>
      </w:r>
    </w:p>
    <w:p w14:paraId="257E53FF" w14:textId="77777777" w:rsidR="00A86EA0" w:rsidRPr="00AD5E9D" w:rsidRDefault="00A86EA0" w:rsidP="00A86EA0">
      <w:pPr>
        <w:spacing w:before="24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</w:pPr>
      <w:r w:rsidRPr="00AD5E9D">
        <w:rPr>
          <w:rFonts w:ascii="Times New Roman" w:eastAsiaTheme="minorEastAsia" w:hAnsi="Times New Roman" w:cs="Times New Roman"/>
          <w:b/>
          <w:bCs/>
          <w:sz w:val="24"/>
          <w:szCs w:val="24"/>
          <w:lang w:val="pt-BR" w:eastAsia="pt-BR"/>
        </w:rPr>
        <w:t>G.</w:t>
      </w:r>
      <w:r w:rsidRPr="00AD5E9D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 xml:space="preserve"> Os prazos e procedimentos para interposição de recursos encontram-se dispostos no Capítulo XVI do presente Edital.</w:t>
      </w:r>
    </w:p>
    <w:p w14:paraId="061EBE12" w14:textId="21A11CF4" w:rsidR="00965751" w:rsidRPr="00AD5E9D" w:rsidRDefault="00965751" w:rsidP="008F0230">
      <w:pPr>
        <w:spacing w:before="240" w:line="276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sectPr w:rsidR="00965751" w:rsidRPr="00AD5E9D" w:rsidSect="008F023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53200" w14:textId="77777777" w:rsidR="00D719B4" w:rsidRDefault="00D719B4" w:rsidP="00965751">
      <w:pPr>
        <w:spacing w:after="0" w:line="240" w:lineRule="auto"/>
      </w:pPr>
      <w:r>
        <w:separator/>
      </w:r>
    </w:p>
  </w:endnote>
  <w:endnote w:type="continuationSeparator" w:id="0">
    <w:p w14:paraId="188807D6" w14:textId="77777777" w:rsidR="00D719B4" w:rsidRDefault="00D719B4" w:rsidP="00965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29CAF" w14:textId="77777777" w:rsidR="00D719B4" w:rsidRDefault="00D719B4" w:rsidP="00965751">
      <w:pPr>
        <w:spacing w:after="0" w:line="240" w:lineRule="auto"/>
      </w:pPr>
      <w:r>
        <w:separator/>
      </w:r>
    </w:p>
  </w:footnote>
  <w:footnote w:type="continuationSeparator" w:id="0">
    <w:p w14:paraId="542D513B" w14:textId="77777777" w:rsidR="00D719B4" w:rsidRDefault="00D719B4" w:rsidP="009657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5855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5556E"/>
    <w:rsid w:val="00066984"/>
    <w:rsid w:val="00087B24"/>
    <w:rsid w:val="000D3797"/>
    <w:rsid w:val="00101F2B"/>
    <w:rsid w:val="001417C7"/>
    <w:rsid w:val="00172366"/>
    <w:rsid w:val="00177DB8"/>
    <w:rsid w:val="001D1BC6"/>
    <w:rsid w:val="00231973"/>
    <w:rsid w:val="002571C4"/>
    <w:rsid w:val="002B0FB3"/>
    <w:rsid w:val="002E3ECA"/>
    <w:rsid w:val="002F5493"/>
    <w:rsid w:val="00347F0B"/>
    <w:rsid w:val="00361C4C"/>
    <w:rsid w:val="00373295"/>
    <w:rsid w:val="0044469E"/>
    <w:rsid w:val="00445905"/>
    <w:rsid w:val="00450F3C"/>
    <w:rsid w:val="00491E55"/>
    <w:rsid w:val="004E313E"/>
    <w:rsid w:val="004F00DD"/>
    <w:rsid w:val="005174DB"/>
    <w:rsid w:val="005531B5"/>
    <w:rsid w:val="00562538"/>
    <w:rsid w:val="005811B9"/>
    <w:rsid w:val="005A1C52"/>
    <w:rsid w:val="005A3477"/>
    <w:rsid w:val="006133D3"/>
    <w:rsid w:val="006A7067"/>
    <w:rsid w:val="0070786D"/>
    <w:rsid w:val="0071558E"/>
    <w:rsid w:val="00757D5D"/>
    <w:rsid w:val="0076346A"/>
    <w:rsid w:val="00763696"/>
    <w:rsid w:val="00776D66"/>
    <w:rsid w:val="007A3672"/>
    <w:rsid w:val="007D0057"/>
    <w:rsid w:val="007E6F4E"/>
    <w:rsid w:val="00856270"/>
    <w:rsid w:val="00863DA1"/>
    <w:rsid w:val="008869E9"/>
    <w:rsid w:val="008B7B2C"/>
    <w:rsid w:val="008F0230"/>
    <w:rsid w:val="009144A4"/>
    <w:rsid w:val="0092162A"/>
    <w:rsid w:val="0092607B"/>
    <w:rsid w:val="00965751"/>
    <w:rsid w:val="009826F5"/>
    <w:rsid w:val="009A0E05"/>
    <w:rsid w:val="00A23819"/>
    <w:rsid w:val="00A633C3"/>
    <w:rsid w:val="00A7649C"/>
    <w:rsid w:val="00A86EA0"/>
    <w:rsid w:val="00AA18CF"/>
    <w:rsid w:val="00AD5E9D"/>
    <w:rsid w:val="00B26F1F"/>
    <w:rsid w:val="00B353B4"/>
    <w:rsid w:val="00BB6299"/>
    <w:rsid w:val="00BB71DB"/>
    <w:rsid w:val="00BF57D5"/>
    <w:rsid w:val="00C07C64"/>
    <w:rsid w:val="00C42AF7"/>
    <w:rsid w:val="00CB113D"/>
    <w:rsid w:val="00CC50C6"/>
    <w:rsid w:val="00CF11E7"/>
    <w:rsid w:val="00CF3EF9"/>
    <w:rsid w:val="00D24A3C"/>
    <w:rsid w:val="00D719B4"/>
    <w:rsid w:val="00DA7184"/>
    <w:rsid w:val="00DD673D"/>
    <w:rsid w:val="00DF242B"/>
    <w:rsid w:val="00DF3379"/>
    <w:rsid w:val="00E50BEC"/>
    <w:rsid w:val="00E67E46"/>
    <w:rsid w:val="00E710B4"/>
    <w:rsid w:val="00EA02AF"/>
    <w:rsid w:val="00F0778C"/>
    <w:rsid w:val="00F10482"/>
    <w:rsid w:val="00F32720"/>
    <w:rsid w:val="00F4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5751"/>
  </w:style>
  <w:style w:type="paragraph" w:styleId="NormalWeb">
    <w:name w:val="Normal (Web)"/>
    <w:basedOn w:val="Normal"/>
    <w:uiPriority w:val="99"/>
    <w:unhideWhenUsed/>
    <w:rsid w:val="002B0FB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2319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2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42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</dc:creator>
  <cp:keywords/>
  <dc:description/>
  <cp:lastModifiedBy>Giovana Ribeiro Silva</cp:lastModifiedBy>
  <cp:revision>3</cp:revision>
  <cp:lastPrinted>2025-09-05T12:59:00Z</cp:lastPrinted>
  <dcterms:created xsi:type="dcterms:W3CDTF">2025-09-18T13:47:00Z</dcterms:created>
  <dcterms:modified xsi:type="dcterms:W3CDTF">2025-09-18T13:47:00Z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2023-07-28T13:53:44Z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1ae02617-b5e2-42d0-92ce-c5d16669b1dd</vt:lpwstr>
  </property>
  <property fmtid="{D5CDD505-2E9C-101B-9397-08002B2CF9AE}" pid="8" name="MSIP_Label_ff380b4d-8a71-4241-982c-3816ad3ce8fc_ContentBits">
    <vt:lpwstr>0</vt:lpwstr>
  </property>
</Properties>
</file>